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A" w:rsidRDefault="0073313D">
      <w:pPr>
        <w:jc w:val="both"/>
        <w:rPr>
          <w:rFonts w:ascii="Times New Roman" w:hAnsi="Times New Roman" w:cs="Times New Roman"/>
          <w:b/>
          <w:bCs/>
          <w:color w:val="474B4E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74B4E"/>
          <w:sz w:val="28"/>
          <w:szCs w:val="28"/>
        </w:rPr>
        <w:t>Requerimento da Sexta-Parte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 xml:space="preserve">Ao </w:t>
      </w:r>
      <w:proofErr w:type="gramStart"/>
      <w:r>
        <w:rPr>
          <w:rFonts w:ascii="Times New Roman" w:hAnsi="Times New Roman" w:cs="Times New Roman"/>
          <w:color w:val="474B4E"/>
          <w:sz w:val="28"/>
          <w:szCs w:val="28"/>
        </w:rPr>
        <w:t>Sr.</w:t>
      </w:r>
      <w:proofErr w:type="gramEnd"/>
      <w:r>
        <w:rPr>
          <w:rFonts w:ascii="Times New Roman" w:hAnsi="Times New Roman" w:cs="Times New Roman"/>
          <w:color w:val="474B4E"/>
          <w:sz w:val="28"/>
          <w:szCs w:val="28"/>
        </w:rPr>
        <w:t xml:space="preserve"> Diretor Executivo da Fundação Procon/SP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Coordenadoria de Recursos Humanos</w:t>
      </w:r>
    </w:p>
    <w:p w:rsidR="009E613A" w:rsidRDefault="009E613A">
      <w:pPr>
        <w:jc w:val="both"/>
      </w:pPr>
    </w:p>
    <w:p w:rsidR="009E613A" w:rsidRDefault="009E613A">
      <w:pPr>
        <w:jc w:val="both"/>
      </w:pPr>
    </w:p>
    <w:p w:rsidR="009E613A" w:rsidRDefault="009E613A">
      <w:pPr>
        <w:jc w:val="both"/>
      </w:pPr>
    </w:p>
    <w:p w:rsidR="009E613A" w:rsidRDefault="009E613A">
      <w:pPr>
        <w:jc w:val="both"/>
      </w:pPr>
    </w:p>
    <w:p w:rsidR="009E613A" w:rsidRDefault="009E613A">
      <w:pPr>
        <w:jc w:val="both"/>
      </w:pP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Nome</w:t>
      </w:r>
      <w:proofErr w:type="gramStart"/>
      <w:r>
        <w:rPr>
          <w:rFonts w:ascii="Times New Roman" w:hAnsi="Times New Roman" w:cs="Times New Roman"/>
          <w:color w:val="474B4E"/>
          <w:sz w:val="28"/>
          <w:szCs w:val="28"/>
        </w:rPr>
        <w:t>....................................</w:t>
      </w:r>
      <w:proofErr w:type="gramEnd"/>
      <w:r>
        <w:rPr>
          <w:rFonts w:ascii="Times New Roman" w:hAnsi="Times New Roman" w:cs="Times New Roman"/>
          <w:color w:val="474B4E"/>
          <w:sz w:val="28"/>
          <w:szCs w:val="28"/>
        </w:rPr>
        <w:t xml:space="preserve">, nacionalidade.............., estado civil..........., RG....., cargo......., DRT........, forma de </w:t>
      </w:r>
      <w:r>
        <w:rPr>
          <w:rFonts w:ascii="Times New Roman" w:hAnsi="Times New Roman" w:cs="Times New Roman"/>
          <w:color w:val="474B4E"/>
          <w:sz w:val="28"/>
          <w:szCs w:val="28"/>
        </w:rPr>
        <w:t xml:space="preserve">admissão (titular de cargo ou estável, ou C.L.T ou admitido nos termos da Lei nº 500/74), Posto/Setor/Diretoria de lotação, endereço residencial, vem à presença de Vossa Senhoria, com fundamento no artigo 5º, incisos XXXIII e XXXIV da Constituição Federal </w:t>
      </w:r>
      <w:r>
        <w:rPr>
          <w:rFonts w:ascii="Times New Roman" w:hAnsi="Times New Roman" w:cs="Times New Roman"/>
          <w:color w:val="474B4E"/>
          <w:sz w:val="28"/>
          <w:szCs w:val="28"/>
        </w:rPr>
        <w:t>de 1988, artigo 114 da Constituição do Estado de São Paulo, e artigo 23 da Lei Estadual 10.177, de 30/12/98, requerer a inclusão do tempo de serviço prestado (</w:t>
      </w:r>
      <w:r>
        <w:rPr>
          <w:rFonts w:ascii="Times New Roman" w:hAnsi="Times New Roman" w:cs="Times New Roman"/>
          <w:b/>
          <w:bCs/>
          <w:color w:val="474B4E"/>
          <w:sz w:val="28"/>
          <w:szCs w:val="28"/>
        </w:rPr>
        <w:t>SEXTA-PARTE)</w:t>
      </w:r>
      <w:r>
        <w:rPr>
          <w:rFonts w:ascii="Times New Roman" w:hAnsi="Times New Roman" w:cs="Times New Roman"/>
          <w:color w:val="474B4E"/>
          <w:sz w:val="28"/>
          <w:szCs w:val="28"/>
        </w:rPr>
        <w:t xml:space="preserve"> aos meus vencimentos, por fazer jus a tal direito, conforme prevê o art. 129 da Cons</w:t>
      </w:r>
      <w:r>
        <w:rPr>
          <w:rFonts w:ascii="Times New Roman" w:hAnsi="Times New Roman" w:cs="Times New Roman"/>
          <w:color w:val="474B4E"/>
          <w:sz w:val="28"/>
          <w:szCs w:val="28"/>
        </w:rPr>
        <w:t>tituição do Estado de São Paulo e o reconhecimento judicial no processo nº 0024900-51.2008.5.02.0013 que tramitou perante a 13ª vara federal da Justiça do Trabalho de São Paulo.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Ressalte-se que, nos termos do artigo 24 da Lei Estadual nº 10.177/98, a Admin</w:t>
      </w:r>
      <w:r>
        <w:rPr>
          <w:rFonts w:ascii="Times New Roman" w:hAnsi="Times New Roman" w:cs="Times New Roman"/>
          <w:color w:val="474B4E"/>
          <w:sz w:val="28"/>
          <w:szCs w:val="28"/>
        </w:rPr>
        <w:t xml:space="preserve">istração Pública em nenhuma hipótese poderá recusar-se </w:t>
      </w:r>
      <w:proofErr w:type="gramStart"/>
      <w:r>
        <w:rPr>
          <w:rFonts w:ascii="Times New Roman" w:hAnsi="Times New Roman" w:cs="Times New Roman"/>
          <w:color w:val="474B4E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474B4E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74B4E"/>
          <w:sz w:val="28"/>
          <w:szCs w:val="28"/>
        </w:rPr>
        <w:t>protocolar</w:t>
      </w:r>
      <w:proofErr w:type="gramEnd"/>
      <w:r>
        <w:rPr>
          <w:rFonts w:ascii="Times New Roman" w:hAnsi="Times New Roman" w:cs="Times New Roman"/>
          <w:color w:val="474B4E"/>
          <w:sz w:val="28"/>
          <w:szCs w:val="28"/>
        </w:rPr>
        <w:t xml:space="preserve"> a petição sob pena de responsabilidade do agente.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Por fim, requer-se que o presente seja apreciado no prazo de 10 dias úteis previsto no artigo 114 da Constituição Estadual, com a apresent</w:t>
      </w:r>
      <w:r>
        <w:rPr>
          <w:rFonts w:ascii="Times New Roman" w:hAnsi="Times New Roman" w:cs="Times New Roman"/>
          <w:color w:val="474B4E"/>
          <w:sz w:val="28"/>
          <w:szCs w:val="28"/>
        </w:rPr>
        <w:t>ação dos motivos e fundamentos.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Termos em que,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Aguarda deferimento.</w:t>
      </w: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São Paulo</w:t>
      </w:r>
      <w:proofErr w:type="gramStart"/>
      <w:r>
        <w:rPr>
          <w:rFonts w:ascii="Times New Roman" w:hAnsi="Times New Roman" w:cs="Times New Roman"/>
          <w:color w:val="474B4E"/>
          <w:sz w:val="28"/>
          <w:szCs w:val="28"/>
        </w:rPr>
        <w:t>, …</w:t>
      </w:r>
      <w:proofErr w:type="gramEnd"/>
      <w:r>
        <w:rPr>
          <w:rFonts w:ascii="Times New Roman" w:hAnsi="Times New Roman" w:cs="Times New Roman"/>
          <w:color w:val="474B4E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474B4E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color w:val="474B4E"/>
          <w:sz w:val="28"/>
          <w:szCs w:val="28"/>
        </w:rPr>
        <w:t xml:space="preserve"> ….....de …...</w:t>
      </w:r>
    </w:p>
    <w:p w:rsidR="009E613A" w:rsidRDefault="009E613A">
      <w:pPr>
        <w:jc w:val="both"/>
      </w:pPr>
    </w:p>
    <w:p w:rsidR="009E613A" w:rsidRDefault="0073313D">
      <w:pPr>
        <w:jc w:val="both"/>
        <w:rPr>
          <w:rFonts w:ascii="Times New Roman" w:hAnsi="Times New Roman" w:cs="Times New Roman"/>
          <w:color w:val="474B4E"/>
          <w:sz w:val="28"/>
          <w:szCs w:val="28"/>
        </w:rPr>
      </w:pPr>
      <w:r>
        <w:rPr>
          <w:rFonts w:ascii="Times New Roman" w:hAnsi="Times New Roman" w:cs="Times New Roman"/>
          <w:color w:val="474B4E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474B4E"/>
          <w:sz w:val="28"/>
          <w:szCs w:val="28"/>
        </w:rPr>
        <w:br/>
        <w:t>Assinatura</w:t>
      </w:r>
      <w:r>
        <w:rPr>
          <w:rFonts w:ascii="Times New Roman" w:hAnsi="Times New Roman" w:cs="Times New Roman"/>
          <w:color w:val="474B4E"/>
          <w:sz w:val="28"/>
          <w:szCs w:val="28"/>
        </w:rPr>
        <w:br/>
      </w:r>
      <w:r>
        <w:rPr>
          <w:rFonts w:ascii="Times New Roman" w:hAnsi="Times New Roman" w:cs="Times New Roman"/>
          <w:color w:val="474B4E"/>
          <w:sz w:val="28"/>
          <w:szCs w:val="28"/>
        </w:rPr>
        <w:br/>
      </w:r>
    </w:p>
    <w:sectPr w:rsidR="009E613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A"/>
    <w:rsid w:val="0041466F"/>
    <w:rsid w:val="0073313D"/>
    <w:rsid w:val="009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Marcos Vieira</dc:creator>
  <cp:lastModifiedBy>Denise Pinheiro Martins</cp:lastModifiedBy>
  <cp:revision>2</cp:revision>
  <dcterms:created xsi:type="dcterms:W3CDTF">2017-02-06T12:03:00Z</dcterms:created>
  <dcterms:modified xsi:type="dcterms:W3CDTF">2017-02-06T12:03:00Z</dcterms:modified>
  <dc:language>pt-BR</dc:language>
</cp:coreProperties>
</file>